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23659" w14:textId="3CAEE2A8" w:rsidR="00DE2BDC" w:rsidRDefault="00DE2BDC" w:rsidP="00CA03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E46AE5" w14:textId="5D324360" w:rsidR="00CA03FE" w:rsidRPr="00CA03FE" w:rsidRDefault="00CA03FE" w:rsidP="00CA03FE">
      <w:pPr>
        <w:jc w:val="center"/>
        <w:rPr>
          <w:rFonts w:ascii="Times New Roman" w:hAnsi="Times New Roman" w:cs="Times New Roman"/>
          <w:sz w:val="24"/>
          <w:szCs w:val="24"/>
        </w:rPr>
      </w:pPr>
      <w:r w:rsidRPr="00CA03FE">
        <w:rPr>
          <w:rFonts w:ascii="Times New Roman" w:hAnsi="Times New Roman" w:cs="Times New Roman"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sz w:val="24"/>
          <w:szCs w:val="24"/>
        </w:rPr>
        <w:t xml:space="preserve">wniosków do Planu Pracy Izby Gospodarczej Transportu Lądowego zatwierdzanego przez  </w:t>
      </w:r>
      <w:r>
        <w:rPr>
          <w:rFonts w:ascii="Times New Roman" w:hAnsi="Times New Roman" w:cs="Times New Roman"/>
          <w:sz w:val="24"/>
          <w:szCs w:val="24"/>
        </w:rPr>
        <w:t>XXV Walne Zgromadzenie IGTL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62"/>
        <w:gridCol w:w="2554"/>
        <w:gridCol w:w="10572"/>
      </w:tblGrid>
      <w:tr w:rsidR="00CA03FE" w14:paraId="5F74C37F" w14:textId="77777777" w:rsidTr="00CA03FE">
        <w:trPr>
          <w:trHeight w:val="636"/>
        </w:trPr>
        <w:tc>
          <w:tcPr>
            <w:tcW w:w="735" w:type="pct"/>
            <w:vAlign w:val="center"/>
          </w:tcPr>
          <w:p w14:paraId="4EEA1197" w14:textId="70E1D178" w:rsidR="00CA03FE" w:rsidRPr="00CA03FE" w:rsidRDefault="00CA03FE" w:rsidP="00CA03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Firma Członkowska</w:t>
            </w:r>
          </w:p>
        </w:tc>
        <w:tc>
          <w:tcPr>
            <w:tcW w:w="830" w:type="pct"/>
            <w:vAlign w:val="center"/>
          </w:tcPr>
          <w:p w14:paraId="04B1A839" w14:textId="31B93044" w:rsidR="00CA03FE" w:rsidRPr="00CA03FE" w:rsidRDefault="00CA03FE" w:rsidP="00CA03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Sekcja Branżowa IGTL</w:t>
            </w:r>
          </w:p>
        </w:tc>
        <w:tc>
          <w:tcPr>
            <w:tcW w:w="3435" w:type="pct"/>
            <w:vAlign w:val="center"/>
          </w:tcPr>
          <w:p w14:paraId="2E8F486F" w14:textId="61BBE939" w:rsidR="00CA03FE" w:rsidRPr="00CA03FE" w:rsidRDefault="00CA03FE" w:rsidP="00CA03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Treść wniosku do Planu Pracy IGTL</w:t>
            </w:r>
          </w:p>
        </w:tc>
      </w:tr>
      <w:tr w:rsidR="00CA03FE" w14:paraId="4CAFB3F4" w14:textId="77777777" w:rsidTr="00CA03FE">
        <w:trPr>
          <w:trHeight w:val="636"/>
        </w:trPr>
        <w:tc>
          <w:tcPr>
            <w:tcW w:w="735" w:type="pct"/>
          </w:tcPr>
          <w:p w14:paraId="1D7CB89B" w14:textId="77777777" w:rsidR="00CA03FE" w:rsidRDefault="00CA03FE" w:rsidP="00CA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14:paraId="54C2C123" w14:textId="77777777" w:rsidR="00CA03FE" w:rsidRDefault="00CA03FE" w:rsidP="00CA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pct"/>
          </w:tcPr>
          <w:p w14:paraId="4E7849B6" w14:textId="77777777" w:rsidR="00CA03FE" w:rsidRDefault="00CA03FE" w:rsidP="00CA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FE" w14:paraId="540DC71B" w14:textId="77777777" w:rsidTr="00CA03FE">
        <w:trPr>
          <w:trHeight w:val="636"/>
        </w:trPr>
        <w:tc>
          <w:tcPr>
            <w:tcW w:w="735" w:type="pct"/>
          </w:tcPr>
          <w:p w14:paraId="0B977E12" w14:textId="77777777" w:rsidR="00CA03FE" w:rsidRDefault="00CA03FE" w:rsidP="00CA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14:paraId="4DCC37A1" w14:textId="77777777" w:rsidR="00CA03FE" w:rsidRDefault="00CA03FE" w:rsidP="00CA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pct"/>
          </w:tcPr>
          <w:p w14:paraId="2E7EF315" w14:textId="77777777" w:rsidR="00CA03FE" w:rsidRDefault="00CA03FE" w:rsidP="00CA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0BF945" w14:textId="10E5BA72" w:rsidR="00CA03FE" w:rsidRPr="00CA03FE" w:rsidRDefault="00CA03FE" w:rsidP="00CA03F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A03FE" w:rsidRPr="00CA03FE" w:rsidSect="00CA03FE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D41B8" w14:textId="77777777" w:rsidR="00F02E33" w:rsidRDefault="00F02E33" w:rsidP="00CA03FE">
      <w:pPr>
        <w:spacing w:after="0" w:line="240" w:lineRule="auto"/>
      </w:pPr>
      <w:r>
        <w:separator/>
      </w:r>
    </w:p>
  </w:endnote>
  <w:endnote w:type="continuationSeparator" w:id="0">
    <w:p w14:paraId="775A6513" w14:textId="77777777" w:rsidR="00F02E33" w:rsidRDefault="00F02E33" w:rsidP="00CA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24D2A" w14:textId="77777777" w:rsidR="00F02E33" w:rsidRDefault="00F02E33" w:rsidP="00CA03FE">
      <w:pPr>
        <w:spacing w:after="0" w:line="240" w:lineRule="auto"/>
      </w:pPr>
      <w:r>
        <w:separator/>
      </w:r>
    </w:p>
  </w:footnote>
  <w:footnote w:type="continuationSeparator" w:id="0">
    <w:p w14:paraId="7EBF0392" w14:textId="77777777" w:rsidR="00F02E33" w:rsidRDefault="00F02E33" w:rsidP="00CA0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9CE92" w14:textId="7EF4A275" w:rsidR="00CA03FE" w:rsidRDefault="00CA03FE" w:rsidP="00CA03FE">
    <w:pPr>
      <w:pStyle w:val="Nagwek"/>
      <w:jc w:val="center"/>
    </w:pPr>
    <w:r>
      <w:rPr>
        <w:noProof/>
      </w:rPr>
      <w:drawing>
        <wp:inline distT="0" distB="0" distL="0" distR="0" wp14:anchorId="26AC25A8" wp14:editId="1F562D7B">
          <wp:extent cx="894078" cy="890954"/>
          <wp:effectExtent l="0" t="0" r="190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680" cy="90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BB"/>
    <w:rsid w:val="008B3CBB"/>
    <w:rsid w:val="00CA03FE"/>
    <w:rsid w:val="00DE2BDC"/>
    <w:rsid w:val="00F0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7E8D"/>
  <w15:chartTrackingRefBased/>
  <w15:docId w15:val="{467E21B6-833B-49B7-A8A5-F3FEC1FC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0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3FE"/>
  </w:style>
  <w:style w:type="paragraph" w:styleId="Stopka">
    <w:name w:val="footer"/>
    <w:basedOn w:val="Normalny"/>
    <w:link w:val="StopkaZnak"/>
    <w:uiPriority w:val="99"/>
    <w:unhideWhenUsed/>
    <w:rsid w:val="00CA0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3FE"/>
  </w:style>
  <w:style w:type="table" w:styleId="Tabela-Siatka">
    <w:name w:val="Table Grid"/>
    <w:basedOn w:val="Standardowy"/>
    <w:uiPriority w:val="39"/>
    <w:rsid w:val="00CA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177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Gładyga</dc:creator>
  <cp:keywords/>
  <dc:description/>
  <cp:lastModifiedBy>Maciej Gładyga</cp:lastModifiedBy>
  <cp:revision>2</cp:revision>
  <dcterms:created xsi:type="dcterms:W3CDTF">2020-06-01T08:20:00Z</dcterms:created>
  <dcterms:modified xsi:type="dcterms:W3CDTF">2020-06-01T08:28:00Z</dcterms:modified>
</cp:coreProperties>
</file>